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E2" w:rsidRPr="009532E2" w:rsidRDefault="009532E2">
      <w:pPr>
        <w:spacing w:after="630" w:line="230" w:lineRule="auto"/>
        <w:ind w:left="2808" w:hanging="1202"/>
        <w:rPr>
          <w:rFonts w:ascii="Times New Roman" w:hAnsi="Times New Roman" w:cs="Times New Roman"/>
          <w:b/>
          <w:sz w:val="28"/>
          <w:szCs w:val="28"/>
        </w:rPr>
      </w:pPr>
      <w:r w:rsidRPr="009532E2">
        <w:rPr>
          <w:rFonts w:ascii="Times New Roman" w:hAnsi="Times New Roman" w:cs="Times New Roman"/>
          <w:b/>
          <w:sz w:val="28"/>
          <w:szCs w:val="28"/>
        </w:rPr>
        <w:t>АДМИНИСТРАЦИЯ БАРАБИНСКОГО РАЙОНА НОВОСИБИРСКОЙ ОБЛАСТИ</w:t>
      </w:r>
    </w:p>
    <w:p w:rsidR="009532E2" w:rsidRPr="009532E2" w:rsidRDefault="009532E2">
      <w:pPr>
        <w:spacing w:after="533" w:line="319" w:lineRule="auto"/>
        <w:ind w:left="39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32E2" w:rsidRPr="009532E2" w:rsidRDefault="009532E2">
      <w:pPr>
        <w:spacing w:after="457" w:line="265" w:lineRule="auto"/>
        <w:ind w:left="406" w:right="14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953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10.11.</w:t>
      </w:r>
      <w:r w:rsidRPr="009532E2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 xml:space="preserve"> 1581</w:t>
      </w:r>
    </w:p>
    <w:p w:rsidR="009532E2" w:rsidRPr="009532E2" w:rsidRDefault="009532E2">
      <w:pPr>
        <w:spacing w:after="305" w:line="265" w:lineRule="auto"/>
        <w:ind w:left="40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г. Барабинск</w:t>
      </w:r>
    </w:p>
    <w:p w:rsidR="009532E2" w:rsidRPr="009532E2" w:rsidRDefault="009532E2">
      <w:pPr>
        <w:spacing w:after="0" w:line="259" w:lineRule="auto"/>
        <w:ind w:right="8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2E2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посвященных Дню Матери, в</w:t>
      </w:r>
    </w:p>
    <w:p w:rsidR="009532E2" w:rsidRPr="009532E2" w:rsidRDefault="009532E2">
      <w:pPr>
        <w:spacing w:after="533" w:line="319" w:lineRule="auto"/>
        <w:ind w:left="392" w:right="526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E2">
        <w:rPr>
          <w:rFonts w:ascii="Times New Roman" w:hAnsi="Times New Roman" w:cs="Times New Roman"/>
          <w:b/>
          <w:sz w:val="28"/>
          <w:szCs w:val="28"/>
        </w:rPr>
        <w:t>Барабинском районе Новосибирской области</w:t>
      </w:r>
    </w:p>
    <w:p w:rsidR="009532E2" w:rsidRPr="009532E2" w:rsidRDefault="009532E2">
      <w:pPr>
        <w:ind w:left="7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В соответствии с планом работы администрации Барабинского района Новосибирской области, в связи с проведением мероприятий, посвященных Дню матери, руководствуясь Уставом Барабинского района Новосибирской области, администрация Барабинского района Новосибирской области ПОСТАНОВЛЯЕТ:</w:t>
      </w:r>
    </w:p>
    <w:p w:rsidR="009532E2" w:rsidRPr="009532E2" w:rsidRDefault="009532E2">
      <w:pPr>
        <w:ind w:left="7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1. Утвердить план мероприятий, посвященных Дню матери, в Барабинском районе Новосибирской области (Приложение №1).</w:t>
      </w:r>
    </w:p>
    <w:p w:rsidR="009532E2" w:rsidRPr="009532E2" w:rsidRDefault="009532E2">
      <w:pPr>
        <w:spacing w:after="3"/>
        <w:ind w:left="7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2.Провести мероприятия, посвященные Дню матери, в Барабинском районе Новосиб</w:t>
      </w:r>
      <w:r>
        <w:rPr>
          <w:rFonts w:ascii="Times New Roman" w:hAnsi="Times New Roman" w:cs="Times New Roman"/>
          <w:sz w:val="28"/>
          <w:szCs w:val="28"/>
        </w:rPr>
        <w:t>ирской области в период с 25.11.2</w:t>
      </w:r>
      <w:r w:rsidRPr="009532E2">
        <w:rPr>
          <w:rFonts w:ascii="Times New Roman" w:hAnsi="Times New Roman" w:cs="Times New Roman"/>
          <w:sz w:val="28"/>
          <w:szCs w:val="28"/>
        </w:rPr>
        <w:t>022 по</w:t>
      </w:r>
      <w:r>
        <w:rPr>
          <w:rFonts w:ascii="Times New Roman" w:hAnsi="Times New Roman" w:cs="Times New Roman"/>
          <w:sz w:val="28"/>
          <w:szCs w:val="28"/>
        </w:rPr>
        <w:t xml:space="preserve"> 30.11.2</w:t>
      </w:r>
      <w:r w:rsidRPr="009532E2">
        <w:rPr>
          <w:rFonts w:ascii="Times New Roman" w:hAnsi="Times New Roman" w:cs="Times New Roman"/>
          <w:sz w:val="28"/>
          <w:szCs w:val="28"/>
        </w:rPr>
        <w:t>022 года.</w:t>
      </w:r>
    </w:p>
    <w:p w:rsidR="009532E2" w:rsidRPr="009532E2" w:rsidRDefault="009532E2">
      <w:pPr>
        <w:ind w:left="7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З Контроль за исполнением настоящего постановления возложить на заместителя Главы администрации Барабинского района Новосибирской</w:t>
      </w:r>
    </w:p>
    <w:p w:rsidR="009532E2" w:rsidRPr="009532E2" w:rsidRDefault="009532E2" w:rsidP="009532E2">
      <w:pPr>
        <w:spacing w:after="598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области Цейнара СВ.</w:t>
      </w:r>
    </w:p>
    <w:p w:rsidR="009532E2" w:rsidRPr="009532E2" w:rsidRDefault="009532E2">
      <w:pPr>
        <w:ind w:left="7" w:right="2786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2555748</wp:posOffset>
            </wp:positionH>
            <wp:positionV relativeFrom="paragraph">
              <wp:posOffset>-371492</wp:posOffset>
            </wp:positionV>
            <wp:extent cx="1353312" cy="1344168"/>
            <wp:effectExtent l="0" t="0" r="0" b="0"/>
            <wp:wrapSquare wrapText="bothSides"/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2E2">
        <w:rPr>
          <w:rFonts w:ascii="Times New Roman" w:hAnsi="Times New Roman" w:cs="Times New Roman"/>
          <w:sz w:val="28"/>
          <w:szCs w:val="28"/>
        </w:rPr>
        <w:t>Глава Барабинского района</w:t>
      </w:r>
    </w:p>
    <w:p w:rsidR="009532E2" w:rsidRPr="009532E2" w:rsidRDefault="009532E2">
      <w:pPr>
        <w:spacing w:after="888"/>
        <w:ind w:left="7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32E2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2E2">
        <w:rPr>
          <w:rFonts w:ascii="Times New Roman" w:hAnsi="Times New Roman" w:cs="Times New Roman"/>
          <w:sz w:val="28"/>
          <w:szCs w:val="28"/>
        </w:rPr>
        <w:t>И.В.Кутепов</w:t>
      </w:r>
    </w:p>
    <w:p w:rsidR="009532E2" w:rsidRPr="009532E2" w:rsidRDefault="009532E2">
      <w:pPr>
        <w:spacing w:after="3" w:line="259" w:lineRule="auto"/>
        <w:ind w:left="2" w:hanging="10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И.Г.Акинина</w:t>
      </w:r>
    </w:p>
    <w:p w:rsidR="009532E2" w:rsidRPr="009532E2" w:rsidRDefault="009532E2">
      <w:pPr>
        <w:spacing w:after="3" w:line="259" w:lineRule="auto"/>
        <w:ind w:left="2" w:hanging="10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2-44-81</w:t>
      </w:r>
    </w:p>
    <w:p w:rsidR="009532E2" w:rsidRPr="009532E2" w:rsidRDefault="009532E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E2" w:rsidRPr="009532E2" w:rsidRDefault="009532E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E2" w:rsidRDefault="009532E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E2" w:rsidRDefault="009532E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E2" w:rsidRDefault="009532E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E2" w:rsidRDefault="009532E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39C" w:rsidRPr="0048739C" w:rsidRDefault="0048739C" w:rsidP="0048739C">
      <w:pPr>
        <w:tabs>
          <w:tab w:val="left" w:pos="567"/>
        </w:tabs>
        <w:suppressAutoHyphens w:val="0"/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48739C" w:rsidRPr="0048739C" w:rsidRDefault="0048739C" w:rsidP="0048739C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48739C" w:rsidRPr="0048739C" w:rsidRDefault="0048739C" w:rsidP="0048739C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</w:p>
    <w:p w:rsidR="0048739C" w:rsidRPr="0048739C" w:rsidRDefault="0048739C" w:rsidP="0048739C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Барабинского района </w:t>
      </w:r>
    </w:p>
    <w:p w:rsidR="0048739C" w:rsidRPr="0048739C" w:rsidRDefault="0048739C" w:rsidP="0048739C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A4E2A" w:rsidRPr="00F51E46" w:rsidRDefault="0048739C" w:rsidP="00F51E4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5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10FA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</w:t>
      </w:r>
      <w:r w:rsidR="00F5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 w:rsidR="003410FA">
        <w:rPr>
          <w:rFonts w:ascii="Times New Roman" w:eastAsia="Times New Roman" w:hAnsi="Times New Roman" w:cs="Times New Roman"/>
          <w:sz w:val="28"/>
          <w:szCs w:val="28"/>
          <w:lang w:eastAsia="ru-RU"/>
        </w:rPr>
        <w:t>1581</w:t>
      </w:r>
      <w:r w:rsidR="00F5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A4E2A" w:rsidRDefault="006A4E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08" w:rsidRDefault="00A372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посвященных Дню Матери</w:t>
      </w:r>
      <w:r w:rsidR="0048739C">
        <w:rPr>
          <w:rFonts w:ascii="Times New Roman" w:hAnsi="Times New Roman" w:cs="Times New Roman"/>
          <w:b/>
          <w:sz w:val="28"/>
          <w:szCs w:val="28"/>
        </w:rPr>
        <w:t>, в Барабинском районе Новосибирской области</w:t>
      </w:r>
    </w:p>
    <w:p w:rsidR="00773108" w:rsidRDefault="007731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2"/>
        <w:gridCol w:w="3402"/>
        <w:gridCol w:w="1701"/>
        <w:gridCol w:w="2068"/>
        <w:gridCol w:w="2542"/>
      </w:tblGrid>
      <w:tr w:rsidR="00830BBC" w:rsidTr="00830BBC">
        <w:trPr>
          <w:jc w:val="center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val="de-DE" w:eastAsia="ja-JP" w:bidi="fa-IR"/>
              </w:rPr>
              <w:t>№</w:t>
            </w:r>
          </w:p>
          <w:p w:rsid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val="de-DE" w:eastAsia="ja-JP" w:bidi="fa-IR"/>
              </w:rPr>
              <w:t>п.п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color w:val="000000" w:themeColor="text1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>Наименование мероприятия, форма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  <w:t>Дата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  <w:t>проведения,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  <w:t>время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  <w:t>Место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  <w:t>проведения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  <w:t xml:space="preserve">Ответственный, 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  <w:t>должность,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  <w:t>телефон</w:t>
            </w:r>
          </w:p>
        </w:tc>
      </w:tr>
      <w:tr w:rsidR="00923417" w:rsidTr="000B0825">
        <w:trPr>
          <w:jc w:val="center"/>
        </w:trPr>
        <w:tc>
          <w:tcPr>
            <w:tcW w:w="1035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23417" w:rsidRPr="00923417" w:rsidRDefault="0092341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1.ОРГАНИЗАЦИОННЫЕ И КУЛЬТУРНО-МАССОВЫЕ МЕРОПРИЯТИЯ</w:t>
            </w:r>
          </w:p>
        </w:tc>
      </w:tr>
      <w:tr w:rsidR="00830BBC" w:rsidTr="00830BBC">
        <w:trPr>
          <w:jc w:val="center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>Размещение на официальном сайте администрации Барабинского района Новосибирской области поздравления от имени Главы Барабинского района Новосибирской области и председателя Совета депутатов Барабинского района Новосибирской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до 25.11.2022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Сильнягина Т.Г., начальник отдела СМИ и работе с общественностью администрации Барабинского района Новосибирской области</w:t>
            </w:r>
          </w:p>
        </w:tc>
      </w:tr>
      <w:tr w:rsidR="00830BBC" w:rsidTr="00830BBC">
        <w:trPr>
          <w:jc w:val="center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 w:rsidP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 xml:space="preserve">Освещении в СМИ мероприятий, посвященных Дню матери и очерков о матерях, награжденных Правительственными наградами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до 27.11.2022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Сильнягина Т.Г., начальник отдела СМИ и работе с общественностью администрации Барабинского района Новосибирской области</w:t>
            </w:r>
          </w:p>
        </w:tc>
      </w:tr>
      <w:tr w:rsidR="00830BBC" w:rsidTr="00830BBC">
        <w:trPr>
          <w:jc w:val="center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>Подготовка итоговой информации о проведении Дня матери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до 15.12.2022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ООСОН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Акинина И.Г., начальник отдела организации социального обслуживания населения администрации Барабинского района Новосибирской области</w:t>
            </w:r>
          </w:p>
        </w:tc>
      </w:tr>
      <w:tr w:rsidR="00830BBC" w:rsidTr="00830BBC">
        <w:trPr>
          <w:jc w:val="center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Default="00DB1E7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t xml:space="preserve">«Для любимой мамочки моей» - классные часы, дискуссии, круглые столы, конкурсы рисунков и плакатов, эмблем, логотипов, интеллектуально-познавательные игры, конкурсы </w:t>
            </w:r>
            <w:r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  <w:lang w:eastAsia="ja-JP" w:bidi="fa-IR"/>
              </w:rPr>
              <w:lastRenderedPageBreak/>
              <w:t xml:space="preserve">сочинений, тематические книжные выставки, спортивные соревнования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По отдельным графикам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30BBC" w:rsidRPr="00830BBC" w:rsidRDefault="00830B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Образовательные учреждения Барабинского района Новосибирской области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30BBC" w:rsidRPr="00DB1E7A" w:rsidRDefault="00DB1E7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ja-JP" w:bidi="fa-IR"/>
              </w:rPr>
              <w:t>руководители образовательных учреждений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 всё тебя благодарю!» концертная программа, посвященная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«Квартет» Щербаковского сельсовета,    Старощербаковский ЦСДК,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Е.В.,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</w:t>
            </w:r>
          </w:p>
          <w:p w:rsidR="00830BBC" w:rsidRDefault="00830BBC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8 913 455 87 54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«Мамино доброе сердце» праздничная программа,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«Квартет» Щербаковского сельсовета,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Новогутовский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Н.В.,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8 913 472 12 38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«Милой, ласковой самой» концертная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tabs>
                <w:tab w:val="left" w:pos="372"/>
                <w:tab w:val="left" w:pos="1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 г.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«Квартет» Щербаковского сельсовета,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Ульяновский СДК,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Колидова Л.А.,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8 913 749 74 27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Цветок и женщина похожи»  концертная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 г.</w:t>
            </w:r>
          </w:p>
          <w:p w:rsidR="00830BBC" w:rsidRDefault="00830BBC">
            <w:pPr>
              <w:widowControl w:val="0"/>
              <w:tabs>
                <w:tab w:val="left" w:pos="372"/>
                <w:tab w:val="left" w:pos="15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«Квартет» Щербаковского сельсовета,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Труновский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Р.Ю.,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8 913 741 08 57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«Души материнской свет» концертная программа ко Дню матери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 г.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«Родники» Козловского сельсовета,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ЦСДК,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О.Н.,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8-913-901-57-14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 сердцу материнскому с любовью» концертная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«Родники» Козловского сельсовета,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Пензинский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С.А., заведующая Пензинским СК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8-913-770-22-70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 сердца к сердцу» концертная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 г.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КДО «Родники» Козловского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Арисовский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Шадура М.А.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Арисовским СК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8-969-717-71-54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бережно хранимый» праздничная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 г.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«Луч» Межозерного сельсовета,    Юнопионерский ЦСДК,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Мохова Т.Н. художественный руководитель 8 913 726 30 46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славим женщину» 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 г.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КДО «Луч» Межозерного сельсовета,    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Бадажковский СДК,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Концевенко И. 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заведующая Бадажковским СДК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8 913 396 9513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 для тебя» 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 г.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КДО «Луч» Межозерного сельсовета,    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Новокурупкаевский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Шакирова З. Х. заведующая Новокурупкаевским СК 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89137840766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«Мама милая моя» концертная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 г.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КДО «Луч» Межозерного сельсовета,    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Дунаевский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Шпатова Л. Г.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заведующая Дунаевским 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89137079204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«Свет материнства – свет любви» концертная программа к Дню матери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27.11.22г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«Свет очага»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Новочановского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Новочановский ЦСДК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Чухарева Н.Н.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8-913-376-17-44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</w:pPr>
            <w:r>
              <w:t>«Когда не нужно слов…» концерт, посвященный Дню матери.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27.11.22г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«Свет очага»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Новочановского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Усть-Тандовский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 С.П. Заведующий,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8-913-920-28-28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</w:pPr>
            <w:r>
              <w:rPr>
                <w:shd w:val="clear" w:color="auto" w:fill="FFFFFF"/>
              </w:rPr>
              <w:t>«Святая доля материнства» концертная программа к Дню матери.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«Свет очага»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Новочановского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Кармаклинский СДК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Полухова Е.В. Заведующая, 8(383 61)63-160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«Ты одна такая, любимая, родная» концерт к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 г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«Свет очага»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Новочановского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Сизёвский СК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Н.Н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8-983-129-70-71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«Весь мир начинается с мамы!» концерт к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 г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«Свет очага»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Новочановского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Головановский СК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Бламыкова Т.А.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8-983-302-27-74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5F5F5"/>
              </w:rPr>
              <w:t xml:space="preserve">«Мамины руки…» праздничный концерт, посвященный Дню матери России.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27.11.22г.</w:t>
            </w:r>
          </w:p>
          <w:p w:rsidR="00830BBC" w:rsidRDefault="00830BB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«Элегия» Новоспасского сельсовета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с.Новоспасск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38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Евстифеев А.Ю.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89134538212</w:t>
            </w:r>
          </w:p>
        </w:tc>
      </w:tr>
      <w:tr w:rsidR="00830BBC" w:rsidTr="00830BBC">
        <w:trPr>
          <w:trHeight w:val="46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  <w:rPr>
                <w:shd w:val="clear" w:color="auto" w:fill="F5F5F5"/>
              </w:rPr>
            </w:pPr>
            <w:r>
              <w:t>«День матери» концерт</w:t>
            </w:r>
            <w:r>
              <w:rPr>
                <w:shd w:val="clear" w:color="auto" w:fill="F5F5F5"/>
              </w:rPr>
              <w:t xml:space="preserve"> ко Дню матери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26.11.22г.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 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 21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 А.Н.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 с. Кожевниково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89139014518</w:t>
            </w:r>
          </w:p>
        </w:tc>
      </w:tr>
      <w:tr w:rsidR="00830BBC" w:rsidTr="00830BBC">
        <w:trPr>
          <w:trHeight w:val="136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  <w:rPr>
                <w:shd w:val="clear" w:color="auto" w:fill="F5F5F5"/>
              </w:rPr>
            </w:pPr>
            <w:r>
              <w:rPr>
                <w:shd w:val="clear" w:color="auto" w:fill="FFFFFF"/>
              </w:rPr>
              <w:t xml:space="preserve"> «Поговори со мною мама» концерт</w:t>
            </w:r>
            <w:r>
              <w:rPr>
                <w:shd w:val="clear" w:color="auto" w:fill="F5F5F5"/>
              </w:rPr>
              <w:t xml:space="preserve"> ко Дню матери России.</w:t>
            </w:r>
          </w:p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  <w:rPr>
                <w:shd w:val="clear" w:color="auto" w:fill="F5F5F5"/>
              </w:rPr>
            </w:pPr>
          </w:p>
          <w:p w:rsidR="00830BBC" w:rsidRDefault="00830BBC">
            <w:pPr>
              <w:pStyle w:val="aa"/>
              <w:widowControl w:val="0"/>
              <w:spacing w:beforeAutospacing="0" w:after="0" w:after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26.11.22г.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аула Тандов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Дамаева Я.В.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СК аул Тандов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89138979569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BC" w:rsidTr="00830BBC">
        <w:trPr>
          <w:trHeight w:val="288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матерью – завидней доли нет!» концертная программа, посвященная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 «Импульс» Шубинского сельсовета,    Шубинский ЦСДК,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Курдин А.Г.,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</w:t>
            </w:r>
          </w:p>
          <w:p w:rsidR="00830BBC" w:rsidRDefault="00830BBC">
            <w:pPr>
              <w:pStyle w:val="1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8 913 7763212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BC" w:rsidTr="00830BBC">
        <w:trPr>
          <w:trHeight w:val="313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«Сказ от сердца и души о том, как мамы хороши» - праздничная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27.11.22г.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 «Импульс»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Круглоозёрский СК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Л.Г.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8-913-7492747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«Букет для мам» - праздничный  вечер отдыха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26.11.22г.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19-00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 «Импульс»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Краснопахарьский СК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Шунк А.В. заведующая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8913-7881954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«Незабвенный образ твой» концертная программа, </w:t>
            </w:r>
          </w:p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 ко Дню Матери</w:t>
            </w:r>
          </w:p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26.11.22г.</w:t>
            </w:r>
          </w:p>
          <w:p w:rsidR="00830BBC" w:rsidRDefault="00830BB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КДО «Аккорд» Зюзинского сельсовета Зюзинского ЦСДК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Кербер С.А.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93249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Говорите мама нежные слова» - поздравительная программа</w:t>
            </w:r>
          </w:p>
          <w:p w:rsidR="00830BBC" w:rsidRDefault="00830BBC">
            <w:pPr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BBC" w:rsidRDefault="00830BBC">
            <w:pPr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27.11.22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«Аккорд» Зюзинского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Квашнинский СДК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Нагорный Н.Н.  </w:t>
            </w:r>
          </w:p>
          <w:p w:rsid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 </w:t>
            </w:r>
          </w:p>
          <w:p w:rsidR="00830BBC" w:rsidRDefault="00830BB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Квашнинским СДК  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89134648287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вам мамы» - концертная программа</w:t>
            </w:r>
          </w:p>
          <w:p w:rsidR="00830BBC" w:rsidRDefault="00830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BBC" w:rsidRDefault="00830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28.11.22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«Аккорд» Зюзинского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Казанцевский СДК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830BBC" w:rsidRDefault="00830BB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структурным подразделением Казарцева Е.Н. 89134728174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«Говорите мамам нежные слова» кон</w:t>
            </w:r>
            <w:bookmarkStart w:id="0" w:name="_GoBack"/>
            <w:bookmarkEnd w:id="0"/>
            <w:r>
              <w:rPr>
                <w:shd w:val="clear" w:color="auto" w:fill="FFFFFF"/>
              </w:rPr>
              <w:t>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27.11.22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«Унисон» Новоярковского сельсовета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Н.Л.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89137268301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a"/>
              <w:widowControl w:val="0"/>
              <w:spacing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«Ласково тебя я обниму» 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«Унисон» Новоярковского сельсовета  Филиал Тополевский СК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Горт А.С.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89061939582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«Свет материнства – свет любви»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концертная программа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КДО «Радуга» Устьянцевского сельсовета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Устьянцевский ЦСДК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С.Н.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89134862535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«Свет материнских глаз» праздничная программа ко Дню матери</w:t>
            </w:r>
          </w:p>
          <w:p w:rsidR="00830BBC" w:rsidRDefault="00830BBC">
            <w:pPr>
              <w:pStyle w:val="aa"/>
              <w:widowControl w:val="0"/>
              <w:spacing w:before="280" w:after="0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КДО «Радуга» Устьянцевского сельсовета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Половинский СК филиал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О.Н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структурного подразделения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89134771290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«Моя  мама - супер»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 программа ко Дню матери</w:t>
            </w:r>
          </w:p>
          <w:p w:rsidR="00830BBC" w:rsidRDefault="00830BBC">
            <w:pPr>
              <w:pStyle w:val="aa"/>
              <w:widowControl w:val="0"/>
              <w:spacing w:before="280" w:after="0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КДО «Радуга» Устьянцевского сельсовета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филиал</w:t>
            </w:r>
          </w:p>
          <w:p w:rsidR="00830BBC" w:rsidRDefault="00830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Кирзинский СК 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Гармонщикова К.А.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структурного подразделения</w:t>
            </w:r>
          </w:p>
          <w:p w:rsidR="00830BBC" w:rsidRDefault="00830BB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89137398637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о маме»-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27.11.22г.</w:t>
            </w:r>
          </w:p>
          <w:p w:rsidR="00830BBC" w:rsidRDefault="00830BB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18.00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«Исток»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Новониколаевский ЦСДК  с. Новониколаевка, ул. Школьная д. 22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Колотова В.В., художественный </w:t>
            </w:r>
          </w:p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 65-171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одна такая, любимая, родная» - концертная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27.11.22г.</w:t>
            </w:r>
          </w:p>
          <w:p w:rsidR="00830BBC" w:rsidRDefault="00830BB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12.00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«Исток» Богатихинский СК</w:t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Богатиха,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Озёрная д. 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Шадуро Е.Н., заведующая,  89130009948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«Мамами гордится вся земля»  - стихи о маме,</w:t>
            </w:r>
          </w:p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стенда-поздравления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28.11.22г.</w:t>
            </w:r>
          </w:p>
          <w:p w:rsidR="00830BBC" w:rsidRDefault="00830BB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12.00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 КДО «Исток» Новониколаевский ЦСДК с. Новониколаевка, ул. Школьная д. 22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Майдан О.Н., библиотекарь, </w:t>
            </w:r>
          </w:p>
          <w:p w:rsidR="00830BBC" w:rsidRDefault="00830BB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65-171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tabs>
                <w:tab w:val="center" w:pos="228"/>
              </w:tabs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ab/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«Тепло сердец для наших мам»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праздничный концерт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«Гармония» Таскаевского сельсовета,    Таскаевский ЦСДК,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Ландарь С.В.,                художественный руководитель Таскаевского ЦСДК  8 923 125 4557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«Сердцу милые напевы»- п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раздник, посвященный Дню матери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«Гармония» Таскаевского сельсовета,    филиал Бакмасихинский СДК,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Байдук О.Л.,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 Бакмасихинского СДК,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8(383 61)61-152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«Милая, добрая, нежная» -  праздничный концерт ко Дню матери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«Гармония» Таскаевского сельсовета,    филиал Старокарапузский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Кромбергер Л.А., заведующая Старокарапузским СК,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8 9039378826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«Мамины руки» - праздничная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«Гармония» Таскаевского сельсовета,    филиал Абакумовский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Р.Н.,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Абакумовским СК,</w:t>
            </w:r>
          </w:p>
          <w:p w:rsidR="00830BBC" w:rsidRDefault="00830B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8 913 777 99 30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 маме с любовью»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праздничная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25.11.2022г.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КДО «Гармония» Таскаевского сельсовета,    филиал Краснояровский СК,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Н.Р.,   заведующая Краснояровский  СК,     8 913 2010981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«Святая должность на земле» - 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«Управление культуры, спорта и молодежной политики»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Рахвалова Т.В.,  художественный руководитель,</w:t>
            </w:r>
          </w:p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89139817620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Pr="00A37273" w:rsidRDefault="00830BBC" w:rsidP="00264B8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ja-JP" w:bidi="fa-IR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Pr="00A37273" w:rsidRDefault="00830BBC" w:rsidP="00264B84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>«Всё на земле от материнских рук»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30BBC" w:rsidRPr="00A37273" w:rsidRDefault="00830BBC" w:rsidP="00264B84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830BBC" w:rsidRPr="00A37273" w:rsidRDefault="00830BBC" w:rsidP="00264B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22-26.11.2022</w:t>
            </w:r>
          </w:p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«Барабинский краеведческий музей»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Pr="00A37273" w:rsidRDefault="00830BBC" w:rsidP="0026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>Овсянникова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8(38361)-250-09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 xml:space="preserve">«Роль матери в крестьянских семьях </w:t>
            </w:r>
            <w:r w:rsidRPr="00A3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7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>вв.»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«Барабинский краеведческий музей»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>Овсянникова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2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8(38361)-250-09</w:t>
            </w: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DB1E7A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1.</w:t>
            </w:r>
            <w:r w:rsidR="00830BBC"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«Милая, добрая, нежная» поэтический час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</w:t>
            </w:r>
          </w:p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2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Т.С., директор МКУК «ЦБС», 2-55-31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DB1E7A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1.</w:t>
            </w:r>
            <w:r w:rsidR="00830BBC"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«Женщине, чьё имя – мать!» литературно-музыкальная гостиная в клубе «Виктория»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25.11.22</w:t>
            </w:r>
          </w:p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 3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Т.С., директор МКУК «ЦБС», 2-55-31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DB1E7A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1.</w:t>
            </w:r>
            <w:r w:rsidR="00830BBC"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Pr="00A37273" w:rsidRDefault="00830BBC" w:rsidP="00264B8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Мама! Лучше слова в мире нет!» к</w:t>
            </w:r>
            <w:r w:rsidRPr="008A3130">
              <w:rPr>
                <w:rFonts w:ascii="Times New Roman" w:hAnsi="Times New Roman" w:cs="Times New Roman"/>
                <w:sz w:val="24"/>
                <w:szCs w:val="24"/>
              </w:rPr>
              <w:t xml:space="preserve">нижная выставка 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26.11.22</w:t>
            </w:r>
          </w:p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 2</w:t>
            </w:r>
          </w:p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Т.С., директор МКУК «ЦБС», 2-55-31</w:t>
            </w:r>
          </w:p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BBC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DB1E7A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lastRenderedPageBreak/>
              <w:t>1.</w:t>
            </w:r>
            <w:r w:rsidR="00830BBC"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праздником, мама», 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  <w:p w:rsidR="00830BBC" w:rsidRDefault="00830BBC" w:rsidP="00264B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BC" w:rsidRDefault="00830BB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Лелюх Л.А., директор МКУ ЦКиД</w:t>
            </w:r>
          </w:p>
        </w:tc>
      </w:tr>
      <w:tr w:rsidR="00923417" w:rsidTr="00923417">
        <w:trPr>
          <w:trHeight w:val="378"/>
          <w:jc w:val="center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Pr="00DB1E7A" w:rsidRDefault="00DB1E7A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923417" w:rsidRPr="00DB1E7A">
              <w:rPr>
                <w:rFonts w:ascii="Times New Roman" w:hAnsi="Times New Roman"/>
                <w:b/>
                <w:sz w:val="24"/>
                <w:szCs w:val="24"/>
              </w:rPr>
              <w:t>ПРЕДОСТАВЛЕНИЕ УСЛУГ НАСЕЛЕНИЮ</w:t>
            </w:r>
          </w:p>
        </w:tc>
      </w:tr>
      <w:tr w:rsidR="00923417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натуральной помощи малообеспеченным многодетным матерям, </w:t>
            </w:r>
            <w:r w:rsidR="00F51E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одиноким матерям,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попавшим в трудную жизненную ситуацию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Барабинского района НСО»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 w:rsidP="0092341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Жарцева Н.Б., заместитель директора МБУ «КЦСОН Барабинского района</w:t>
            </w:r>
            <w:r w:rsidR="00F51E46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3417" w:rsidTr="00830BBC">
        <w:trPr>
          <w:trHeight w:val="2262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ja-JP" w:bidi="fa-IR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по телефону (2-94-85, 2-09-50</w:t>
            </w:r>
            <w:r w:rsidR="00DB1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предоставлению мер социальной поддержки многодетным семьям, порядок выдачи удостоверений многодетных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DB1E7A" w:rsidP="0092341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3417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НСО «ЦСПН» Барабинского района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17" w:rsidRDefault="0092341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Боброва Л.Г.</w:t>
            </w:r>
            <w:r w:rsidR="00DB1E7A">
              <w:rPr>
                <w:rFonts w:ascii="Times New Roman" w:hAnsi="Times New Roman"/>
                <w:sz w:val="24"/>
                <w:szCs w:val="24"/>
              </w:rPr>
              <w:t>, директор ГКУ НСО «ЦСПН Барабинского района</w:t>
            </w:r>
            <w:r w:rsidR="00F51E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73108" w:rsidRDefault="0077310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«КЦСОН Барабинского района НСО» - Муниципальное  бюджетное учреждение «Комплексный центр социального обслуживания населения Барабинского района Новосибирской области»;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ООСОН - Отдел организации социального обслуживания населения администрации Барабинского района;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СМИ - Отдел   средств массовой информации и по работе с общественностью администрации Барабинского района;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ГКУ НСО </w:t>
      </w:r>
      <w:r w:rsidR="00F51E46" w:rsidRPr="00F51E4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ЦСПН</w:t>
      </w:r>
      <w:r w:rsidR="00F51E46" w:rsidRPr="00F51E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Барабинского района»</w:t>
      </w: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Государственное казённое учреждение Новосибирской области «Центр социальной поддержки населения Барабинского района»;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МКУ «ЦКиД» - Муниципальное казенное учреждение  г. Барабинска «Центр культуры и досуга» 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СК -  Сельский клуб;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СДК- Сельский дом культуры;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КДО - Культурно – досуговое  объединение;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МО - Муниципальное образование;</w:t>
      </w:r>
    </w:p>
    <w:p w:rsidR="00DB1E7A" w:rsidRPr="00F51E46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E7A">
        <w:rPr>
          <w:rFonts w:ascii="Times New Roman" w:eastAsia="Times New Roman" w:hAnsi="Times New Roman" w:cs="Times New Roman"/>
          <w:sz w:val="20"/>
          <w:szCs w:val="20"/>
          <w:lang w:eastAsia="ru-RU"/>
        </w:rPr>
        <w:t>СБ - сельская библиотека;</w:t>
      </w:r>
    </w:p>
    <w:p w:rsidR="00DB1E7A" w:rsidRPr="00F51E46" w:rsidRDefault="00DB1E7A" w:rsidP="00DB1E7A">
      <w:pPr>
        <w:pStyle w:val="a8"/>
        <w:widowControl w:val="0"/>
        <w:rPr>
          <w:rFonts w:ascii="Times New Roman" w:hAnsi="Times New Roman" w:cs="Times New Roman"/>
          <w:sz w:val="20"/>
          <w:szCs w:val="20"/>
        </w:rPr>
      </w:pPr>
      <w:r w:rsidRPr="00F51E46">
        <w:rPr>
          <w:rFonts w:ascii="Times New Roman" w:hAnsi="Times New Roman" w:cs="Times New Roman"/>
          <w:sz w:val="20"/>
          <w:szCs w:val="20"/>
        </w:rPr>
        <w:t>МКУК «Барабинский краеведческий музей»- Муниципальнок казенное учреждение культуры « Барабинский краеведческий музей»</w:t>
      </w:r>
    </w:p>
    <w:p w:rsidR="00F51E46" w:rsidRPr="00F51E46" w:rsidRDefault="00F51E46" w:rsidP="00DB1E7A">
      <w:pPr>
        <w:pStyle w:val="a8"/>
        <w:widowControl w:val="0"/>
        <w:rPr>
          <w:rFonts w:ascii="Times New Roman" w:hAnsi="Times New Roman" w:cs="Times New Roman"/>
          <w:sz w:val="20"/>
          <w:szCs w:val="20"/>
        </w:rPr>
      </w:pPr>
      <w:r w:rsidRPr="00F51E46">
        <w:rPr>
          <w:rFonts w:ascii="Times New Roman" w:hAnsi="Times New Roman" w:cs="Times New Roman"/>
          <w:sz w:val="20"/>
          <w:szCs w:val="20"/>
        </w:rPr>
        <w:t>МБУ «Управление культуры, спорта и молодежной политики»- Муниципальное бюджетное учреждение «Управление культуры, спорта и молодежной политики»</w:t>
      </w:r>
    </w:p>
    <w:p w:rsidR="00DB1E7A" w:rsidRPr="00DB1E7A" w:rsidRDefault="00DB1E7A" w:rsidP="00DB1E7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B1E7A" w:rsidRPr="00DB1E7A" w:rsidSect="00773108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37" w:rsidRDefault="00193D37" w:rsidP="00264B84">
      <w:pPr>
        <w:spacing w:after="0" w:line="240" w:lineRule="auto"/>
      </w:pPr>
      <w:r>
        <w:separator/>
      </w:r>
    </w:p>
  </w:endnote>
  <w:endnote w:type="continuationSeparator" w:id="0">
    <w:p w:rsidR="00193D37" w:rsidRDefault="00193D37" w:rsidP="002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37" w:rsidRDefault="00193D37" w:rsidP="00264B84">
      <w:pPr>
        <w:spacing w:after="0" w:line="240" w:lineRule="auto"/>
      </w:pPr>
      <w:r>
        <w:separator/>
      </w:r>
    </w:p>
  </w:footnote>
  <w:footnote w:type="continuationSeparator" w:id="0">
    <w:p w:rsidR="00193D37" w:rsidRDefault="00193D37" w:rsidP="0026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5C45"/>
    <w:multiLevelType w:val="hybridMultilevel"/>
    <w:tmpl w:val="51D86250"/>
    <w:lvl w:ilvl="0" w:tplc="6D98E04A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108"/>
    <w:rsid w:val="00193D37"/>
    <w:rsid w:val="00264B84"/>
    <w:rsid w:val="003410FA"/>
    <w:rsid w:val="0048739C"/>
    <w:rsid w:val="00611BBF"/>
    <w:rsid w:val="006A4E2A"/>
    <w:rsid w:val="00773108"/>
    <w:rsid w:val="007D6D25"/>
    <w:rsid w:val="00830BBC"/>
    <w:rsid w:val="008A3130"/>
    <w:rsid w:val="009177A0"/>
    <w:rsid w:val="00923417"/>
    <w:rsid w:val="0092718A"/>
    <w:rsid w:val="009532E2"/>
    <w:rsid w:val="00A37273"/>
    <w:rsid w:val="00C247AF"/>
    <w:rsid w:val="00D45A88"/>
    <w:rsid w:val="00DB1E7A"/>
    <w:rsid w:val="00E836C0"/>
    <w:rsid w:val="00F5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EE2"/>
  <w15:docId w15:val="{CA6B4A16-9661-4CA7-8F70-A5B5993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C0"/>
    <w:pPr>
      <w:spacing w:after="160" w:line="254" w:lineRule="auto"/>
    </w:pPr>
  </w:style>
  <w:style w:type="paragraph" w:styleId="2">
    <w:name w:val="heading 2"/>
    <w:basedOn w:val="a"/>
    <w:next w:val="a"/>
    <w:link w:val="20"/>
    <w:qFormat/>
    <w:rsid w:val="006A4E2A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669C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spellingerror">
    <w:name w:val="spellingerror"/>
    <w:qFormat/>
    <w:rsid w:val="00C05E4A"/>
  </w:style>
  <w:style w:type="character" w:customStyle="1" w:styleId="normaltextrun">
    <w:name w:val="normaltextrun"/>
    <w:qFormat/>
    <w:rsid w:val="00C05E4A"/>
  </w:style>
  <w:style w:type="character" w:customStyle="1" w:styleId="eop">
    <w:name w:val="eop"/>
    <w:qFormat/>
    <w:rsid w:val="00C05E4A"/>
  </w:style>
  <w:style w:type="character" w:customStyle="1" w:styleId="1">
    <w:name w:val="Заголовок 1 Знак"/>
    <w:basedOn w:val="a0"/>
    <w:link w:val="11"/>
    <w:uiPriority w:val="9"/>
    <w:qFormat/>
    <w:rsid w:val="00B669C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Основной текст с отступом Знак"/>
    <w:basedOn w:val="a0"/>
    <w:semiHidden/>
    <w:qFormat/>
    <w:rsid w:val="00462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l-a">
    <w:name w:val="cl-a"/>
    <w:qFormat/>
    <w:rsid w:val="00BE4CA6"/>
  </w:style>
  <w:style w:type="character" w:styleId="a4">
    <w:name w:val="Strong"/>
    <w:basedOn w:val="a0"/>
    <w:uiPriority w:val="22"/>
    <w:qFormat/>
    <w:rsid w:val="00B15370"/>
    <w:rPr>
      <w:b/>
      <w:bCs/>
    </w:rPr>
  </w:style>
  <w:style w:type="paragraph" w:customStyle="1" w:styleId="10">
    <w:name w:val="Заголовок1"/>
    <w:basedOn w:val="a"/>
    <w:next w:val="a5"/>
    <w:qFormat/>
    <w:rsid w:val="007731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73108"/>
    <w:pPr>
      <w:spacing w:after="140" w:line="276" w:lineRule="auto"/>
    </w:pPr>
  </w:style>
  <w:style w:type="paragraph" w:styleId="a6">
    <w:name w:val="List"/>
    <w:basedOn w:val="a5"/>
    <w:rsid w:val="00773108"/>
    <w:rPr>
      <w:rFonts w:cs="Arial"/>
    </w:rPr>
  </w:style>
  <w:style w:type="paragraph" w:customStyle="1" w:styleId="12">
    <w:name w:val="Название объекта1"/>
    <w:basedOn w:val="a"/>
    <w:qFormat/>
    <w:rsid w:val="007731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73108"/>
    <w:pPr>
      <w:suppressLineNumbers/>
    </w:pPr>
    <w:rPr>
      <w:rFonts w:cs="Arial"/>
    </w:rPr>
  </w:style>
  <w:style w:type="paragraph" w:styleId="a8">
    <w:name w:val="No Spacing"/>
    <w:uiPriority w:val="1"/>
    <w:qFormat/>
    <w:rsid w:val="00C05E4A"/>
  </w:style>
  <w:style w:type="paragraph" w:customStyle="1" w:styleId="Standard">
    <w:name w:val="Standard"/>
    <w:uiPriority w:val="99"/>
    <w:qFormat/>
    <w:rsid w:val="00C05E4A"/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qFormat/>
    <w:rsid w:val="000879B8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B669C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a">
    <w:name w:val="Normal (Web)"/>
    <w:basedOn w:val="a"/>
    <w:unhideWhenUsed/>
    <w:qFormat/>
    <w:rsid w:val="001F0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semiHidden/>
    <w:unhideWhenUsed/>
    <w:rsid w:val="004627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6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64B84"/>
  </w:style>
  <w:style w:type="paragraph" w:styleId="ae">
    <w:name w:val="footer"/>
    <w:basedOn w:val="a"/>
    <w:link w:val="af"/>
    <w:uiPriority w:val="99"/>
    <w:unhideWhenUsed/>
    <w:rsid w:val="0026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4B84"/>
  </w:style>
  <w:style w:type="character" w:customStyle="1" w:styleId="20">
    <w:name w:val="Заголовок 2 Знак"/>
    <w:basedOn w:val="a0"/>
    <w:link w:val="2"/>
    <w:rsid w:val="006A4E2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7011-DFDA-47F2-8D6A-CD2B6695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3</cp:lastModifiedBy>
  <cp:revision>30</cp:revision>
  <dcterms:created xsi:type="dcterms:W3CDTF">2022-11-07T10:07:00Z</dcterms:created>
  <dcterms:modified xsi:type="dcterms:W3CDTF">2022-11-18T01:31:00Z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